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FD" w:rsidRDefault="001F23FD" w:rsidP="001F23FD">
      <w:pPr>
        <w:tabs>
          <w:tab w:val="right" w:pos="5739"/>
        </w:tabs>
        <w:rPr>
          <w:rtl/>
          <w:lang w:bidi="fa-IR"/>
        </w:rPr>
      </w:pPr>
      <w:r>
        <w:t xml:space="preserve">   </w:t>
      </w:r>
      <w:r>
        <w:tab/>
      </w:r>
    </w:p>
    <w:p w:rsidR="001F23FD" w:rsidRPr="001F23FD" w:rsidRDefault="001F23FD" w:rsidP="001F23FD">
      <w:pPr>
        <w:rPr>
          <w:rtl/>
          <w:lang w:bidi="fa-IR"/>
        </w:rPr>
      </w:pPr>
    </w:p>
    <w:p w:rsidR="001F23FD" w:rsidRDefault="00BE38E6" w:rsidP="001F23FD">
      <w:pPr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-604520</wp:posOffset>
            </wp:positionV>
            <wp:extent cx="3667125" cy="3781425"/>
            <wp:effectExtent l="19050" t="0" r="9525" b="0"/>
            <wp:wrapSquare wrapText="bothSides"/>
            <wp:docPr id="1" name="Picture 1" descr="C:\Documents and Settings\Data Gostar\Desktop\DSC0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ta Gostar\Desktop\DSC03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8E6" w:rsidRDefault="001F23FD" w:rsidP="00BE38E6">
      <w:pPr>
        <w:tabs>
          <w:tab w:val="left" w:pos="3331"/>
        </w:tabs>
        <w:jc w:val="both"/>
        <w:rPr>
          <w:rtl/>
          <w:lang w:bidi="fa-IR"/>
        </w:rPr>
      </w:pPr>
      <w:r>
        <w:rPr>
          <w:lang w:bidi="fa-IR"/>
        </w:rPr>
        <w:tab/>
      </w:r>
      <w:r w:rsidR="00BE38E6">
        <w:rPr>
          <w:rFonts w:hint="cs"/>
          <w:rtl/>
          <w:lang w:bidi="fa-IR"/>
        </w:rPr>
        <w:t>شش</w:t>
      </w: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rPr>
          <w:rtl/>
          <w:lang w:bidi="fa-IR"/>
        </w:rPr>
      </w:pPr>
    </w:p>
    <w:p w:rsidR="00BE38E6" w:rsidRDefault="00BE38E6" w:rsidP="00BE38E6">
      <w:pPr>
        <w:rPr>
          <w:rtl/>
          <w:lang w:bidi="fa-IR"/>
        </w:rPr>
      </w:pPr>
    </w:p>
    <w:p w:rsidR="00BE38E6" w:rsidRPr="00BE38E6" w:rsidRDefault="00BE38E6" w:rsidP="00BE38E6">
      <w:pPr>
        <w:jc w:val="right"/>
        <w:rPr>
          <w:rFonts w:hint="cs"/>
          <w:sz w:val="36"/>
          <w:szCs w:val="36"/>
          <w:rtl/>
          <w:lang w:bidi="fa-IR"/>
        </w:rPr>
      </w:pPr>
      <w:r w:rsidRPr="00BE38E6">
        <w:rPr>
          <w:rFonts w:hint="cs"/>
          <w:sz w:val="36"/>
          <w:szCs w:val="36"/>
          <w:rtl/>
          <w:lang w:bidi="fa-IR"/>
        </w:rPr>
        <w:t>شرکت رئیس اداره هواشناسی دامغان در کارگاه سمپاش ها وزمان سمپاشی در تاریخ 20/1/92 در مرکز فرات مهترین مسائل مطرح شده</w:t>
      </w:r>
    </w:p>
    <w:p w:rsidR="00F20658" w:rsidRPr="00BE38E6" w:rsidRDefault="00BE38E6" w:rsidP="00BE38E6">
      <w:pPr>
        <w:jc w:val="right"/>
        <w:rPr>
          <w:rtl/>
          <w:lang w:bidi="fa-IR"/>
        </w:rPr>
      </w:pPr>
      <w:r w:rsidRPr="00BE38E6">
        <w:rPr>
          <w:rFonts w:hint="cs"/>
          <w:sz w:val="36"/>
          <w:szCs w:val="36"/>
          <w:rtl/>
          <w:lang w:bidi="fa-IR"/>
        </w:rPr>
        <w:t xml:space="preserve">1- بهترین زمان سمپا شی 2- روشهای استفاده از پدیده های هواشناسی در زمان سمپاشی 3-راهنمایی های </w:t>
      </w:r>
      <w:r>
        <w:rPr>
          <w:rFonts w:hint="cs"/>
          <w:sz w:val="36"/>
          <w:szCs w:val="36"/>
          <w:rtl/>
          <w:lang w:bidi="fa-IR"/>
        </w:rPr>
        <w:t>موثرهواشناسی</w:t>
      </w:r>
      <w:r w:rsidRPr="00BE38E6">
        <w:rPr>
          <w:rFonts w:hint="cs"/>
          <w:sz w:val="36"/>
          <w:szCs w:val="36"/>
          <w:rtl/>
          <w:lang w:bidi="fa-IR"/>
        </w:rPr>
        <w:t xml:space="preserve"> به کشاورزان</w:t>
      </w:r>
      <w:r>
        <w:rPr>
          <w:rFonts w:hint="cs"/>
          <w:rtl/>
          <w:lang w:bidi="fa-IR"/>
        </w:rPr>
        <w:t xml:space="preserve"> </w:t>
      </w:r>
    </w:p>
    <w:sectPr w:rsidR="00F20658" w:rsidRPr="00BE38E6" w:rsidSect="001F23F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3FD"/>
    <w:rsid w:val="001F23FD"/>
    <w:rsid w:val="00BE38E6"/>
    <w:rsid w:val="00F2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B01D-30F2-4BDA-8303-3B6F3CD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2013-04-11T06:13:00Z</dcterms:created>
  <dcterms:modified xsi:type="dcterms:W3CDTF">2013-04-11T06:33:00Z</dcterms:modified>
</cp:coreProperties>
</file>