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38" w:rsidRPr="00FF5738" w:rsidRDefault="00FF5738" w:rsidP="00FF5738">
      <w:pPr>
        <w:bidi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F5738">
        <w:rPr>
          <w:rFonts w:ascii="Tahoma" w:eastAsia="Times New Roman" w:hAnsi="Tahoma" w:cs="Tahoma"/>
          <w:sz w:val="20"/>
          <w:szCs w:val="20"/>
          <w:rtl/>
        </w:rPr>
        <w:t xml:space="preserve">  </w:t>
      </w:r>
    </w:p>
    <w:tbl>
      <w:tblPr>
        <w:bidiVisual/>
        <w:tblW w:w="4375" w:type="pct"/>
        <w:tblInd w:w="1170" w:type="dxa"/>
        <w:tblCellMar>
          <w:left w:w="0" w:type="dxa"/>
          <w:right w:w="0" w:type="dxa"/>
        </w:tblCellMar>
        <w:tblLook w:val="04A0"/>
      </w:tblPr>
      <w:tblGrid>
        <w:gridCol w:w="1215"/>
        <w:gridCol w:w="6975"/>
      </w:tblGrid>
      <w:tr w:rsidR="00FF5738" w:rsidRPr="00FF5738" w:rsidTr="00ED13EC">
        <w:trPr>
          <w:trHeight w:val="10368"/>
          <w:hidden/>
        </w:trPr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7A963B"/>
            <w:hideMark/>
          </w:tcPr>
          <w:p w:rsidR="00FF5738" w:rsidRPr="00FF5738" w:rsidRDefault="00FF5738" w:rsidP="00FF573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F573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F5738" w:rsidRPr="00FF5738" w:rsidRDefault="009C6DB8" w:rsidP="00FF5738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FF5738">
              <w:rPr>
                <w:rFonts w:ascii="Tahoma" w:eastAsia="Times New Roman" w:hAnsi="Tahoma" w:cs="Tahoma"/>
                <w:sz w:val="20"/>
                <w:szCs w:val="20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60.75pt;height:18pt" o:ole="">
                  <v:imagedata r:id="rId4" o:title=""/>
                </v:shape>
                <w:control r:id="rId5" w:name="DefaultOcxName" w:shapeid="_x0000_i1040"/>
              </w:object>
            </w:r>
          </w:p>
          <w:p w:rsidR="00FF5738" w:rsidRPr="00FF5738" w:rsidRDefault="00FF5738" w:rsidP="00FF573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F5738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tbl>
            <w:tblPr>
              <w:bidiVisual/>
              <w:tblW w:w="5000" w:type="pct"/>
              <w:shd w:val="clear" w:color="auto" w:fill="7A963B"/>
              <w:tblCellMar>
                <w:left w:w="0" w:type="dxa"/>
                <w:right w:w="0" w:type="dxa"/>
              </w:tblCellMar>
              <w:tblLook w:val="04A0"/>
            </w:tblPr>
            <w:tblGrid>
              <w:gridCol w:w="1215"/>
            </w:tblGrid>
            <w:tr w:rsidR="00FF5738" w:rsidRPr="00FF5738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A963B"/>
                  <w:hideMark/>
                </w:tcPr>
                <w:p w:rsidR="00FF5738" w:rsidRPr="00FF5738" w:rsidRDefault="00FF5738" w:rsidP="00FF5738">
                  <w:pPr>
                    <w:bidi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F5738" w:rsidRPr="00ED13EC" w:rsidRDefault="00FF5738" w:rsidP="00ED13EC">
            <w:pPr>
              <w:bidi/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F573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</w:p>
        </w:tc>
        <w:tc>
          <w:tcPr>
            <w:tcW w:w="4973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bidiVisual/>
              <w:tblW w:w="4961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21"/>
            </w:tblGrid>
            <w:tr w:rsidR="00FF5738" w:rsidRPr="00FF5738" w:rsidTr="00ED13E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1"/>
                  </w:tblGrid>
                  <w:tr w:rsidR="00FF5738" w:rsidRPr="00FF573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F5738" w:rsidRPr="00FF5738" w:rsidRDefault="00FF5738" w:rsidP="00FF573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5738" w:rsidRPr="00FF5738"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 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1- رمضان و افزایش حسنات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 پيامبر صلى الله عليه و آله فرمودند: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شَهرُ رَمَضانَ شَهرُ اللّه عَزَّوَجَلَّ وَ هُوَ شَهرٌ يُضاعِفُ اللّه‏ُ فيهِ الحَسَناتِ وَ يَمحو فيهِ السَّيِّئاتِ وَ هُوَ شَهرُ البَرَكَةِ؛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both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>ماه رمضان، ماه خداست و آن ماهى است كه خداوند در آن حسنات را مى‏افزايد و گناهان را پاك مى‏كند و آن ماه بركت است.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2- روزه ماه شعبان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امام صادق (عليه السلام)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من صام ثلاثة ايام من اخر شعبان و وصلها بشهر رمضان كتب الله له صوم شهرين متتابعين؛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هر كس سه روز آخر ماه شعبان را روزه بگيرد و به روزه ماه رمضان وصل كند خداوند ثواب روزه دو ماه پى در پى را برايش محسوب مى‏كند.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(وسائل الشيعه، ج7، ص 375، ح 22)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3- روزه خوارى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امام صادق (عليه السلام)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من افطر يوما من شهر رمضان خرج روح الايمان منه؛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هر كس يك روز ماه رمضان را (بدون عذر)، بخورد - روح ايمان از او جدا مى شود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(وسائل الشيعه، ج 7 ص 181، ح 4 و 5 _ من لا يحضره الفقيه ج 2 ص 73، ح 9)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lastRenderedPageBreak/>
                          <w:t xml:space="preserve">4- رمضان ماه خدا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امام على (عليه السلام)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شهر رمضان شهر الله و شعبان شهر رسول الله و رجب شهرى؛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رمضان ماه خدا و شعبان ماه رسول خدا و رجب ماه من است.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(وسائل الشيعه، ج 7 ص 266، ح 23)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5- رمضان ماه رحمت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رسول خدا (صلى الله عليه و آله)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هو شهر اوله رحمة و اوسطه مغفرة و اخره عتق من النار؛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رمضان ماهى است كه ابتدايش رحمت است و ميانه‏اش مغفرت و پايانش آزادى از آتش جهنم.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(بحار الانوار، ج 93، ص 342)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6- فضيلت ماه رمضان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رسول خدا (صلى الله عليه و آله)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ان ابواب السماء تفتح فى اول ليلة من شهر رمضان و لا تغلق الى اخر ليلة منه؛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درهاى آسمان در اولين شب ماه رمضان گشوده مى‏شود و تا آخرين شب آن بسته نخواهد شد.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(بحار الانوار، ج 93، ص 344)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7- اهميت ماه رمضان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 xml:space="preserve">رسول خدا (صلى الله عليه و آله)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لو يعلم العبد ما فى رمضان لود ان يكون رمضان السنة؛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اگر بنده «خدا» مى‏دانست كه در ماه رمضان چيست [چه بركتى وجود دارد] دوست مى‏داشت كه تمام سال، رمضان باشد.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(بحار الانوار، ج 93، ص 346)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8- قرآن و ماه رمضان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امام رضا (عليه السلام)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من قرا فى شهر رمضان اية من كتاب الله كان كمن ختم القران فى غيره من الشهور؛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هر كس ماه رمضان يك آيه از كتاب خدا را قرائت كند مثل اينست كه درماههاى ديگر تمام قرآن را بخواند.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(بحار الانوار ج 93، ص 346)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9- شب سرنوشت ‏ساز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امام صادق (عليه السلام)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راس السنة ليلة القدر يكتب فيها ما يكون من السنة الى السنة؛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آغاز سال (حساب اعمال) شب قدر است. در آن شب برنامه سال آينده نوشته مى‏شود.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(وسائل الشيعه، ج 7 ص 258 ح 8)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10- برترى شب قدر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 xml:space="preserve">از امام صادق (عليه السلام) سوال شد: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كيف تكون ليلة القدر خيرا من الف شهر؟ قال: العمل الصالح فيها خير من العمل فى الف شهر ليس فيها ليلة القدر؛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چگونه شب قدر از هزار ماه بهتر است؟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حضرت فرمود: كار نيك در آن شب از كار در هزار ماه كه در آنها شب قدر نباشد بهتر است.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(وسائل الشيعه، ج 7 ص 256، ح 2)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11- تقدير اعمال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امام صادق (عليه السلام)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التقدير فى ليلة تسعة عشر و الابرام فى ليلة احدى و عشرين و الامضاء فى ليلة ثلاث و عشرين؛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برآورد اعمال در شب نوزدهم انجام مى‏گيرد و تصويب آن در شب بيست ويكم و تنفيذ آن در شب بيست‏ و سوم.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(وسائل الشيعه، ج 7 ص 259)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12- احياء شب قدر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فضيل بن يسار گويد: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كان ابو جعفر (عليه السلام) اذا كان ليلة احدى و عشرين و ليلة ثلاث و عشرين اخذ فى الدعا حتى يزول الليل فاذا زال الليل صلى؛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امام باقر (عليه السلام) در شب بيست و يكم و بيست‏ و سوم ماه رمضان مشغول 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lastRenderedPageBreak/>
                          <w:t xml:space="preserve">دعا مى‏شد تا شب بسر آيد و آنگاه كه شب به پايان مى‏رسيد نماز صبح را مى‏خواند.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(وسائل الشيعه، ج 7، ص 260، ح 4)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13- زكات فطره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امام صادق (عليه السلام) فرمود: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ان من تمام الصوم اعطاء الزكاة يعنى الفطرة كما ان الصلوة على النبى (صلى الله عليه و آله) من تمام الصلوة؛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 xml:space="preserve">تكميل روزه به پرداخت زكاة يعنى فطره است، همچنان كه صلوات بر پيامبر (صلى الله عليه و آله) كمال نماز است.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(وسائل الشيعه، ج 6 ص 221، ح 5)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14- بهار قرآن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F57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امام محمد باقر علیه السلام: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لکل شیء ربیع و ربیع القرآن شهر رمضان؛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>هرچیز بهاری دارد و بهار قرآن ماه رمضان است.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(اصول کافی / ج2 / « کتاب فضل القرآن » « باب نوادر » حدیث 9 و 10)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15- شب اول ماه رمضان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 پيامبر اکرم (صلی الله عليه و آله): </w:t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000080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إنَّ أبوابَ‏السَّماءِ تُفتَحُ في أوَّلِ‏لَيلَةٍ مِن شَهرِ رَمَضانَ ولاتُغلَقُ إلى آخِرِلَيلَةٍ مِنهُ.</w:t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>درهاى آسمان در شب اول ماه رمضان گشوده مى‏شود و تا آخرين شب اين ماه بسته نمى‏شود.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بحارالأنوار - ج 96 - ص 344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16-  ماه رمضان و قرائت قرآن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 پيامبر اکرم (صلی الله عليه و آله): </w:t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أكثِروا فيهِ (شَهرِ رَمَضانَ) مِن تِلاوَةِ القُرآنِ.</w:t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>در ماه [رمضان] قرآن را بسيار تلاوت كنيد.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فضائل الأشهر الثلاثة - ص 95. ماه خدا ج1- ص326-ح444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 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16-  ماه رمضان و قرائت قرآن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امام صادق (عليه السلام) فرمود: </w:t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إفطارُكَ في مَنزِلِ أخيكَ المُسلِمِ أفضَلُ مِن صِيامِكَ سَبعِينَ ضِعفاً.</w:t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افطار كردن در منزل برادر مسلمانت، برتر از هفتاد روز روزه تو است.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شهراللَّه في‏الكتاب والسنة - ح 432.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17-  دعای روزه دار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 پيامبر اکرم (صلی الله عليه و آله): </w:t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 xml:space="preserve">اَلصّائِمُ لا تُرَدُّ دَعوَتُهُ. </w:t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دعاى روزه ‏دار رد نمى ‏شود.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مراقبات ماه رمضان – ص76- ح 66</w:t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br/>
                          <w:t> 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18-  ماه رمضان و قرائت قرآن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 امام صادق (سلام الله علیه) : </w:t>
                        </w:r>
                      </w:p>
                      <w:p w:rsidR="00FF5738" w:rsidRPr="00FF5738" w:rsidRDefault="009C6DB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raditional Arabic"/>
                            <w:b/>
                            <w:bCs/>
                            <w:color w:val="0A8EB4"/>
                            <w:sz w:val="29"/>
                            <w:szCs w:val="29"/>
                            <w:rtl/>
                          </w:rPr>
                        </w:pPr>
                        <w:hyperlink r:id="rId6" w:tgtFrame="_blank" w:history="1">
                          <w:r w:rsidR="00FF5738" w:rsidRPr="00FF573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80"/>
                              <w:sz w:val="24"/>
                              <w:szCs w:val="24"/>
                              <w:rtl/>
                            </w:rPr>
                            <w:t>اَلطّيبُ تُحفَةُ الصّائِمِ.</w:t>
                          </w:r>
                        </w:hyperlink>
                        <w:r w:rsidR="00FF5738"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rtl/>
                          </w:rPr>
                          <w:t>بوى خوش، تحفه روزه‏ دار است.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مراقبات ماه رمضان- ص 166- ح 137 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19-  ماه رمضان و قرائت قرآن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 امام کاظم (سلام الله علیه) : 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فِطرُكَ أخاكَ الصّائِمَ أفضَلُ مِن صِيامِكَ.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افطارى دادن به برادر روزه‏دارت از روزه‏ات بهتر است.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ماه خدا – ج1-ص322- ح 435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  <w:t xml:space="preserve">  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20-  ماه رمضان و لیالی قدر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امام صادق (سلام الله علیه)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قَلبُ شَهرِ رَمَضانَ لَيلَةُ القَدرِ.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شب قدر، قلب ماه رمضان است.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مراقبات ماه رمضان – ص354- ح 247 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21-  وجه تسمیه ماه ر مضان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قال رسولُ اللّهِ صلى الله علیه و آله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إنَّما سُمِّیَ الرَّمَضانُ لأنَّهُ یَرمَضُ الذُّنوبَ.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پیامبر خدا صلى الله علیه و آله فرمودند : رمضان، بدين سبب رمضان نامیده شده است كه گناھان را مى سوزاند.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lastRenderedPageBreak/>
                          <w:t>میزان الحكمه، روايت 7441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22- نگویید رمضان بگویید ماه رمضان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قال رسولُ اللّهِ صلى الله علیه و آله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لا ت</w:t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َ</w:t>
                        </w:r>
                        <w:r w:rsidRPr="00FF5738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قُولُوا رَمَضانَ فإنَّ رَمَضانَ إسمٌ من أسماءِ اللهِ تعالی، ولكن قُولُوا: شَهرُ رَمَضانَ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پیامبر خدا صلى الله علیه و آله فرمودند : نگويید: رمضان؛ چون رمضان يكى از نام ھاى خداى متعال است، بلكه بگويید: ماه رمضان.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میزان الحكمه، روايت 7442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23- گشوده شدن درهای آسمان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قال رسولُ اللّهِ صلى الله علیه و آله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إنَّ أبوابَ السماءِ تُفتَحُ فی أوَّلِ لیلةٍ مِن شَهرِ رَمَضانَ، و لا تُغلَقُ إلی آخِرِ لیلةٍ مِنهُ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پیامبر خدا صلى الله علیه و آله فرمودند : در نخستین شب ماه رمضان، درھاى آسمان گشوده مى شود و تا آخرين شب آن بسته نمى شود.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میزان الحكمه، روايت 7443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24- ارزش ماه رمضان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قال رسولُ اللّهِ صلى الله علیه و آله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لَو یَعلَمُ العبد ما فی رمضان لود أن یکونَ رَمَضانُ السَّنَةَ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پیامبر خدا صلى الله علیه و آله فرمودند : اگر بنده ارزش ماه رمضان را بداند، آرزو مى كند كه سراسر سال، رمضان باشد.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میزان الحكمه، روايت 7444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lastRenderedPageBreak/>
                          <w:t>25- استقبال از ماه رمضان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قال رسولُ اللّهِ صلى الله علیه و آله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لمّا حَضَرَ شَهرُ رَمَضانَ_ سُبحانَ اللهِ! ماذا تَستَقبِلُون؟! و ماذا یَستَقبِلکُم؟قالَها ثلاثَ مَرّاتٍ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پیامبر خدا صلى الله علیه و آله ھنگام فرا رسیدن ماه رمضان، سه بار مى فرمود : سبحان اللّه ! به پیشواز عجب ماھى مى رويد؟ و عجب ماھى به شما روى مى آورد؟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میزان الحكمه، روايت 7445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26- شب اول ماه رمضان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قال رسولُ اللّهِ صلى الله علیه و آله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إذا استَهَلَّ رَمَضانُ غُلِّقَت أبوابُ النارِ، و فُتِحَت إبوابُ الجِنانِ، و صُفِّدَتِ الشَّیطانُ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پیامبر خدا صلى الله علیه و آلھ فرمودند: چون ھلال ماه رمضان پد يد آ يد، در ھاى دوزخ بسته گردد و در ھاى بھشت گشوده شود و شیاطین به زنجیر كشیده شوند.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میزان الحكمه، روايت 7453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27- شیاطین در ماه رمضان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قال رسولُ اللّهِ صلى الله علیه و آله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 xml:space="preserve">قَد وَکَّل اللهُ بِکُلِّ شَیطانٍ مَرِیدٍ سَبعَةً مِن مَلائِکَتِهِ فَلَیسَ بِمَحلولٍ حتّی یَنقَضِیَ شَهرُکُم هذا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پیامبر خدا صلى الله علیه و آله فرمودند : خداوند بر ھر شیطان سركشى ھفت تن از فرشتگان خود را گمارده است كه تا پايان اين ماه ھمچنان در بند آن ھا مى باشد.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میزان الحكمه، روايت 7454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lastRenderedPageBreak/>
                          <w:t>28- دور شدگان از رحمت الهی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قال رسولُ اللّهِ صلى الله علیه و آله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مَن أدرَکَ شَهرَ رَمَضانَ فَلَم یُغفَر لَهُ فَأبعَدَهُ اللهُ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پیامبر خدا صلى الله علیه و آله فرمودند : ھر كه ماه رمضان را دريابد و آمرزيده نشود، خداوند او را (از رحمت خود) دور گرداند.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میزان الحكمه، روايت 7456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>29- دور شدگان از رحمت الهی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 قال رسولُ اللّهِ صلى الله علیه و آله 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مَن لَم یُغفَر لَهُ فی رمضانَ ففِی أیِّ شَهرٍ یُغفَرُ لَهُ؟!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پیامبر خدا صلى الله علیه و آله فرمودند: كسى كه در رمضان آمرزيده نشود، در كدام ماه آمرزيده خواھد شد؟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میزان الحكمه، روايت 7459</w:t>
                        </w:r>
                      </w:p>
                      <w:p w:rsidR="00FF5738" w:rsidRPr="00FF5738" w:rsidRDefault="00FF5738" w:rsidP="00FF5738">
                        <w:pPr>
                          <w:pBdr>
                            <w:top w:val="dashed" w:sz="8" w:space="0" w:color="008000"/>
                            <w:left w:val="dashed" w:sz="8" w:space="0" w:color="008000"/>
                            <w:bottom w:val="dashed" w:sz="8" w:space="0" w:color="008000"/>
                            <w:right w:val="dashed" w:sz="8" w:space="0" w:color="008000"/>
                          </w:pBdr>
                          <w:shd w:val="clear" w:color="auto" w:fill="E8EDD7"/>
                          <w:bidi/>
                          <w:spacing w:before="100" w:beforeAutospacing="1" w:after="100" w:afterAutospacing="1" w:line="450" w:lineRule="atLeast"/>
                          <w:jc w:val="center"/>
                          <w:outlineLvl w:val="4"/>
                          <w:rPr>
                            <w:rFonts w:ascii="Tahoma" w:eastAsia="Times New Roman" w:hAnsi="Tahoma" w:cs="Tahoma"/>
                            <w:color w:val="800000"/>
                            <w:sz w:val="20"/>
                            <w:szCs w:val="20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sz w:val="20"/>
                            <w:szCs w:val="20"/>
                            <w:rtl/>
                          </w:rPr>
                          <w:t xml:space="preserve">30- کسی که در رمضان آمرزیده نشده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قال الإمامُ الصّادقُ علیه السلام: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br/>
                        </w:r>
                        <w:r w:rsidRPr="00FF5738">
                          <w:rPr>
                            <w:rFonts w:ascii="Tahoma" w:eastAsia="Times New Roman" w:hAnsi="Tahoma" w:cs="Tahoma"/>
                            <w:b/>
                            <w:bCs/>
                            <w:color w:val="000080"/>
                            <w:sz w:val="20"/>
                            <w:szCs w:val="20"/>
                            <w:rtl/>
                          </w:rPr>
                          <w:t>مَن لَم یُغفَر لَهُ فی شهرِ رمضانَ لَم یُغفَر لَهُ إلی مِثلِهِ مِن قابِلٍ الّا أن یَشهَدَ عَرَفَةَ</w:t>
                        </w: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  <w:t>امام صادق علی ه السلام فرمودند : كسى كه در ماه رمضان آمرزيده نشود، تا رمضان آينده آمرزيده نگردد، مگر آن كه در عرفه حاضر شود.</w:t>
                        </w:r>
                      </w:p>
                      <w:p w:rsidR="00FF5738" w:rsidRPr="00FF5738" w:rsidRDefault="00FF5738" w:rsidP="00FF5738">
                        <w:pPr>
                          <w:bidi/>
                          <w:spacing w:before="100" w:beforeAutospacing="1" w:after="100" w:afterAutospacing="1" w:line="360" w:lineRule="auto"/>
                          <w:jc w:val="right"/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</w:rPr>
                        </w:pPr>
                        <w:r w:rsidRPr="00FF5738">
                          <w:rPr>
                            <w:rFonts w:ascii="Tahoma" w:eastAsia="Times New Roman" w:hAnsi="Tahoma" w:cs="Tahoma"/>
                            <w:color w:val="1F7354"/>
                            <w:sz w:val="18"/>
                            <w:szCs w:val="18"/>
                            <w:rtl/>
                          </w:rPr>
                          <w:t>میزان الحكمه، روايت 7461</w:t>
                        </w:r>
                      </w:p>
                    </w:tc>
                  </w:tr>
                </w:tbl>
                <w:p w:rsidR="00FF5738" w:rsidRPr="00FF5738" w:rsidRDefault="00FF5738" w:rsidP="00ED13EC">
                  <w:pPr>
                    <w:bidi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F5738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lastRenderedPageBreak/>
                    <w:t> </w:t>
                  </w:r>
                </w:p>
              </w:tc>
            </w:tr>
          </w:tbl>
          <w:p w:rsidR="00FF5738" w:rsidRPr="00FF5738" w:rsidRDefault="00FF5738" w:rsidP="00ED13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FF5738" w:rsidRPr="00FF5738" w:rsidRDefault="00FF5738" w:rsidP="00ED13EC">
      <w:pPr>
        <w:shd w:val="clear" w:color="auto" w:fill="B5C490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rtl/>
        </w:rPr>
      </w:pPr>
    </w:p>
    <w:sectPr w:rsidR="00FF5738" w:rsidRPr="00FF5738" w:rsidSect="00A4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5738"/>
    <w:rsid w:val="002E73BB"/>
    <w:rsid w:val="003E474C"/>
    <w:rsid w:val="0053396A"/>
    <w:rsid w:val="009C6DB8"/>
    <w:rsid w:val="00A40B7A"/>
    <w:rsid w:val="00D85363"/>
    <w:rsid w:val="00ED13EC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7A"/>
  </w:style>
  <w:style w:type="paragraph" w:styleId="Heading5">
    <w:name w:val="heading 5"/>
    <w:basedOn w:val="Normal"/>
    <w:link w:val="Heading5Char"/>
    <w:uiPriority w:val="9"/>
    <w:qFormat/>
    <w:rsid w:val="00FF5738"/>
    <w:pPr>
      <w:pBdr>
        <w:top w:val="dashed" w:sz="8" w:space="0" w:color="008000"/>
        <w:left w:val="dashed" w:sz="8" w:space="0" w:color="008000"/>
        <w:bottom w:val="dashed" w:sz="8" w:space="0" w:color="008000"/>
        <w:right w:val="dashed" w:sz="8" w:space="0" w:color="008000"/>
      </w:pBdr>
      <w:shd w:val="clear" w:color="auto" w:fill="E8EDD7"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5738"/>
    <w:rPr>
      <w:rFonts w:ascii="Times New Roman" w:eastAsia="Times New Roman" w:hAnsi="Times New Roman" w:cs="Times New Roman"/>
      <w:color w:val="800000"/>
      <w:sz w:val="20"/>
      <w:szCs w:val="20"/>
      <w:shd w:val="clear" w:color="auto" w:fill="E8EDD7"/>
    </w:rPr>
  </w:style>
  <w:style w:type="character" w:styleId="Hyperlink">
    <w:name w:val="Hyperlink"/>
    <w:basedOn w:val="DefaultParagraphFont"/>
    <w:uiPriority w:val="99"/>
    <w:semiHidden/>
    <w:unhideWhenUsed/>
    <w:rsid w:val="00FF5738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F5738"/>
    <w:rPr>
      <w:strike w:val="0"/>
      <w:dstrike w:val="0"/>
      <w:color w:val="80008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738"/>
    <w:rPr>
      <w:rFonts w:ascii="Tahoma" w:eastAsia="Times New Roman" w:hAnsi="Tahoma" w:cs="Tahoma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573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7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7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7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573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hadith.net/NoorCalendar/Default.aspx?date=1390-5-16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2013-07-04T11:38:00Z</dcterms:created>
  <dcterms:modified xsi:type="dcterms:W3CDTF">2013-07-04T11:43:00Z</dcterms:modified>
</cp:coreProperties>
</file>