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21" w:rsidRPr="003C439B" w:rsidRDefault="00B82921" w:rsidP="003C439B">
      <w:pPr>
        <w:bidi/>
        <w:spacing w:after="0" w:line="240" w:lineRule="atLeast"/>
        <w:jc w:val="center"/>
        <w:rPr>
          <w:rFonts w:cs="B Zar"/>
          <w:sz w:val="8"/>
          <w:szCs w:val="8"/>
        </w:rPr>
      </w:pPr>
    </w:p>
    <w:p w:rsidR="00A1375A" w:rsidRPr="003C439B" w:rsidRDefault="00A1375A" w:rsidP="003C439B">
      <w:pPr>
        <w:bidi/>
        <w:spacing w:after="0" w:line="240" w:lineRule="atLeast"/>
        <w:jc w:val="both"/>
        <w:rPr>
          <w:rFonts w:cs="B Zar"/>
          <w:sz w:val="20"/>
          <w:szCs w:val="20"/>
        </w:rPr>
      </w:pPr>
    </w:p>
    <w:p w:rsidR="009A725B" w:rsidRDefault="009A725B" w:rsidP="00180B61">
      <w:pPr>
        <w:bidi/>
        <w:spacing w:after="0" w:line="240" w:lineRule="atLeast"/>
        <w:jc w:val="center"/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</w:pPr>
      <w:bookmarkStart w:id="0" w:name="_GoBack"/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برگزاری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پیاده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روی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کارکنان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="00180B61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 xml:space="preserve">اداره کل هواشناسی استان سمنان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به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مناسبت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هفته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تربیت</w:t>
      </w:r>
      <w:r w:rsidRPr="009A725B"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  <w:t xml:space="preserve"> </w:t>
      </w:r>
      <w:r w:rsidRPr="009A725B">
        <w:rPr>
          <w:rFonts w:ascii="Vazir" w:eastAsia="Times New Roman" w:hAnsi="Vazir" w:cs="B Zar" w:hint="cs"/>
          <w:b/>
          <w:bCs/>
          <w:color w:val="212529"/>
          <w:kern w:val="36"/>
          <w:sz w:val="38"/>
          <w:szCs w:val="28"/>
          <w:rtl/>
        </w:rPr>
        <w:t>بدنی</w:t>
      </w:r>
      <w:bookmarkEnd w:id="0"/>
    </w:p>
    <w:p w:rsidR="009A725B" w:rsidRPr="009A725B" w:rsidRDefault="009A725B" w:rsidP="009A725B">
      <w:pPr>
        <w:bidi/>
        <w:spacing w:after="0" w:line="240" w:lineRule="atLeast"/>
        <w:jc w:val="center"/>
        <w:rPr>
          <w:rFonts w:ascii="Vazir" w:eastAsia="Times New Roman" w:hAnsi="Vazir" w:cs="B Zar"/>
          <w:b/>
          <w:bCs/>
          <w:color w:val="212529"/>
          <w:kern w:val="36"/>
          <w:sz w:val="38"/>
          <w:szCs w:val="28"/>
          <w:rtl/>
        </w:rPr>
      </w:pPr>
    </w:p>
    <w:p w:rsidR="009A725B" w:rsidRPr="009A725B" w:rsidRDefault="009A725B" w:rsidP="00180B61">
      <w:pPr>
        <w:bidi/>
        <w:spacing w:after="0" w:line="240" w:lineRule="atLeast"/>
        <w:jc w:val="both"/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</w:pP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همت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مسئول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تربیت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بدنی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F54CA3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اداره کل هواشناسی استان سمنان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و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مناسبت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هفته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تربیت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بدنی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و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ورزش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مراسم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پیاده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روی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 xml:space="preserve">کارکنان اداره کل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در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تاریخ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  <w:lang w:bidi="fa-IR"/>
        </w:rPr>
        <w:t>26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مهر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ماه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 xml:space="preserve">1403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برگزار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گردید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</w:rPr>
        <w:t>.</w:t>
      </w:r>
    </w:p>
    <w:p w:rsidR="00180B61" w:rsidRDefault="009A725B" w:rsidP="00180B61">
      <w:pPr>
        <w:bidi/>
        <w:spacing w:after="0" w:line="240" w:lineRule="atLeast"/>
        <w:jc w:val="both"/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</w:pP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گزارش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روابط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عمومی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هواشناسی استان سمنان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مراسم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پیاده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روی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کارکنان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اداره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کل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به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همت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مسئول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تربیت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بدنی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در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تاریخ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26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مهر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ماه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1403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با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حضور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جمعی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از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کارکنان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اداره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کل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هواشناسی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استان</w:t>
      </w:r>
      <w:r w:rsidR="00180B61" w:rsidRPr="00180B61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="00180B61" w:rsidRPr="00180B61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سمنان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،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برگزار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 xml:space="preserve"> </w:t>
      </w:r>
      <w:r w:rsidRPr="009A725B">
        <w:rPr>
          <w:rFonts w:ascii="Vazir" w:eastAsia="Times New Roman" w:hAnsi="Vazir" w:cs="B Zar" w:hint="cs"/>
          <w:color w:val="212529"/>
          <w:kern w:val="36"/>
          <w:sz w:val="30"/>
          <w:szCs w:val="30"/>
          <w:rtl/>
        </w:rPr>
        <w:t>شد</w:t>
      </w:r>
      <w:r w:rsidRPr="009A725B"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  <w:t>.</w:t>
      </w:r>
    </w:p>
    <w:p w:rsidR="00180B61" w:rsidRDefault="00180B61" w:rsidP="00180B61">
      <w:pPr>
        <w:bidi/>
        <w:spacing w:after="0" w:line="240" w:lineRule="atLeast"/>
        <w:jc w:val="both"/>
        <w:rPr>
          <w:rFonts w:ascii="Vazir" w:eastAsia="Times New Roman" w:hAnsi="Vazir" w:cs="B Zar"/>
          <w:color w:val="212529"/>
          <w:kern w:val="36"/>
          <w:sz w:val="30"/>
          <w:szCs w:val="30"/>
          <w:rtl/>
        </w:rPr>
      </w:pPr>
    </w:p>
    <w:p w:rsidR="00A1375A" w:rsidRPr="003C439B" w:rsidRDefault="00180B61" w:rsidP="003C439B">
      <w:pPr>
        <w:bidi/>
        <w:spacing w:after="0" w:line="240" w:lineRule="atLeast"/>
        <w:jc w:val="right"/>
        <w:rPr>
          <w:rFonts w:cs="B Zar"/>
          <w:sz w:val="18"/>
          <w:szCs w:val="18"/>
        </w:rPr>
      </w:pPr>
      <w:r w:rsidRPr="003C439B">
        <w:rPr>
          <w:rFonts w:cs="B Zar"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5D6C5CF6" wp14:editId="213723BC">
            <wp:simplePos x="0" y="0"/>
            <wp:positionH relativeFrom="margin">
              <wp:posOffset>0</wp:posOffset>
            </wp:positionH>
            <wp:positionV relativeFrom="paragraph">
              <wp:posOffset>8379820</wp:posOffset>
            </wp:positionV>
            <wp:extent cx="5943600" cy="5505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noProof/>
          <w:sz w:val="18"/>
          <w:szCs w:val="18"/>
          <w:rtl/>
        </w:rPr>
        <w:drawing>
          <wp:inline distT="0" distB="0" distL="0" distR="0" wp14:anchorId="146480C7" wp14:editId="6EACFBBA">
            <wp:extent cx="6114437" cy="5838939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42807029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296" cy="58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75A" w:rsidRPr="003C439B" w:rsidSect="003C439B">
      <w:pgSz w:w="12240" w:h="15840"/>
      <w:pgMar w:top="720" w:right="1170" w:bottom="900" w:left="1440" w:header="720" w:footer="720" w:gutter="0"/>
      <w:pgBorders w:offsetFrom="page">
        <w:top w:val="handmade2" w:sz="31" w:space="24" w:color="002060"/>
        <w:left w:val="handmade2" w:sz="31" w:space="24" w:color="002060"/>
        <w:bottom w:val="handmade2" w:sz="31" w:space="24" w:color="002060"/>
        <w:right w:val="handmade2" w:sz="31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Adobe Garamond Pro Bold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C"/>
    <w:rsid w:val="00084316"/>
    <w:rsid w:val="00180B61"/>
    <w:rsid w:val="003A7A11"/>
    <w:rsid w:val="003C439B"/>
    <w:rsid w:val="005644BC"/>
    <w:rsid w:val="009A725B"/>
    <w:rsid w:val="00A1375A"/>
    <w:rsid w:val="00B81ADE"/>
    <w:rsid w:val="00B82921"/>
    <w:rsid w:val="00C17109"/>
    <w:rsid w:val="00C61D5A"/>
    <w:rsid w:val="00D8369C"/>
    <w:rsid w:val="00F22423"/>
    <w:rsid w:val="00F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B87E"/>
  <w15:chartTrackingRefBased/>
  <w15:docId w15:val="{4D0608D6-F6B5-47DF-8EF2-C282457C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9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7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C1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Farideh Alaedin</cp:lastModifiedBy>
  <cp:revision>2</cp:revision>
  <cp:lastPrinted>2024-08-07T03:43:00Z</cp:lastPrinted>
  <dcterms:created xsi:type="dcterms:W3CDTF">2024-10-19T09:33:00Z</dcterms:created>
  <dcterms:modified xsi:type="dcterms:W3CDTF">2024-10-19T09:33:00Z</dcterms:modified>
</cp:coreProperties>
</file>